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268"/>
        <w:gridCol w:w="47"/>
        <w:gridCol w:w="1985"/>
        <w:gridCol w:w="1276"/>
      </w:tblGrid>
      <w:tr w:rsidR="008871D3" w:rsidRPr="00D10C6D" w:rsidTr="00297B2F">
        <w:trPr>
          <w:tblHeader/>
        </w:trPr>
        <w:tc>
          <w:tcPr>
            <w:tcW w:w="8506" w:type="dxa"/>
            <w:gridSpan w:val="3"/>
          </w:tcPr>
          <w:p w:rsidR="00D10C6D" w:rsidRDefault="008871D3" w:rsidP="00A46E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10C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</w:t>
            </w:r>
            <w:r w:rsidR="00A46EFE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ประเมินผลการปฏิบัติราชการกำลังพล บก.ทท. ผ่านระบบสารสนเทศ</w:t>
            </w:r>
            <w:r w:rsidR="00D10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871D3" w:rsidRPr="00D10C6D" w:rsidRDefault="00D10C6D" w:rsidP="00A46E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A46EFE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สำหรับการประเมินผลการปฏิบัติราชการกำลังพล บก.ทท.</w:t>
            </w:r>
          </w:p>
        </w:tc>
        <w:tc>
          <w:tcPr>
            <w:tcW w:w="4157" w:type="dxa"/>
            <w:gridSpan w:val="3"/>
          </w:tcPr>
          <w:p w:rsidR="008871D3" w:rsidRPr="00D10C6D" w:rsidRDefault="008871D3" w:rsidP="005D6A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8871D3" w:rsidRPr="00D10C6D" w:rsidRDefault="008871D3" w:rsidP="00D10C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C91792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  ๘/</w:t>
            </w:r>
            <w:r w:rsidR="001B7EB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871D3" w:rsidRPr="00D10C6D" w:rsidTr="00297B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8871D3" w:rsidRPr="00D10C6D" w:rsidRDefault="00CD5042" w:rsidP="00CD50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8871D3"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871D3"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A46EFE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ำลังพลข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อง บก.ทท. ทุกนาย (ยกเว้น ผบ.</w:t>
            </w: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F5D9F" w:rsidRPr="00D10C6D" w:rsidTr="00297B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DF5D9F" w:rsidRPr="00D10C6D" w:rsidRDefault="00DF5D9F" w:rsidP="00CD504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เพื่อเป็นแนวทางให้ผู้เกี่ยวข้องสามารถดำเนินการประเมินผลการปฏิบัติราชการกำลังพลได้อย่างถูกต้อง</w:t>
            </w:r>
          </w:p>
        </w:tc>
      </w:tr>
      <w:tr w:rsidR="00DF5D9F" w:rsidRPr="00D10C6D" w:rsidTr="00297B2F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DF5D9F" w:rsidRPr="00D10C6D" w:rsidRDefault="00DF5D9F" w:rsidP="00CD504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8871D3" w:rsidRPr="00D10C6D" w:rsidTr="00297B2F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871D3" w:rsidRPr="00D10C6D" w:rsidTr="00297B2F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8.9pt;margin-top:61.1pt;width:0;height:36.85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3.95pt;margin-top:19.8pt;width:137.15pt;height:41pt;z-index:251662336;mso-position-horizontal-relative:text;mso-position-vertical-relative:text"/>
              </w:pict>
            </w:r>
            <w:r w:rsidRPr="00CB088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3.6pt;margin-top:28.65pt;width:143.85pt;height:38.15pt;z-index:251681792;mso-position-horizontal-relative:text;mso-position-vertical-relative:text" filled="f" stroked="f">
                  <v:textbox style="mso-next-textbox:#_x0000_s1047">
                    <w:txbxContent>
                      <w:p w:rsidR="00297B2F" w:rsidRPr="00D10C6D" w:rsidRDefault="00297B2F" w:rsidP="008871D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กพ.ทหาร ทบทวนหลักเกณฑ์</w:t>
                        </w:r>
                      </w:p>
                    </w:txbxContent>
                  </v:textbox>
                </v:shape>
              </w:pict>
            </w:r>
            <w:r w:rsidRPr="00CB088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6" type="#_x0000_t202" style="position:absolute;left:0;text-align:left;margin-left:6.65pt;margin-top:34.2pt;width:126.15pt;height:30.2pt;z-index:251660288;mso-position-horizontal-relative:text;mso-position-vertical-relative:text" filled="f" stroked="f">
                  <v:textbox style="mso-next-textbox:#_x0000_s1026">
                    <w:txbxContent>
                      <w:p w:rsidR="00297B2F" w:rsidRPr="005D1D5D" w:rsidRDefault="00297B2F" w:rsidP="008871D3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5D1D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กพ.ทหาร ทบทวนหลักเกณฑ์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8871D3" w:rsidRPr="00D10C6D" w:rsidRDefault="001B0CD6" w:rsidP="005D6A5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ทบทวนหลักเกณฑ์และวิธีการประเมินจากผลการ </w:t>
            </w:r>
          </w:p>
          <w:p w:rsidR="008871D3" w:rsidRDefault="008871D3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ปฏิบัติการประเมินในแต่ละวงรอบ</w:t>
            </w:r>
          </w:p>
          <w:p w:rsidR="00D10C6D" w:rsidRDefault="00D10C6D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Pr="00D10C6D" w:rsidRDefault="00D10C6D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8871D3" w:rsidRPr="00D10C6D" w:rsidRDefault="008E6647" w:rsidP="008E66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ส.ค. - ก.ย.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8871D3" w:rsidRPr="00D10C6D" w:rsidRDefault="00FC57C7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เสร็จสิ้นภายใน ๑๕ ก.ย.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8871D3" w:rsidRDefault="00952369" w:rsidP="00D10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D10C6D" w:rsidRPr="00D10C6D" w:rsidRDefault="00D10C6D" w:rsidP="00D10C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1902"/>
        </w:trPr>
        <w:tc>
          <w:tcPr>
            <w:tcW w:w="993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9" type="#_x0000_t32" style="position:absolute;left:0;text-align:left;margin-left:69.4pt;margin-top:75.15pt;width:0;height:44.35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-3.05pt;margin-top:9pt;width:141.75pt;height:64.85pt;z-index:251664384;mso-position-horizontal-relative:text;mso-position-vertical-relative:text">
                  <v:textbox style="mso-next-textbox:#_x0000_s1030">
                    <w:txbxContent>
                      <w:p w:rsidR="00297B2F" w:rsidRPr="00D10C6D" w:rsidRDefault="00297B2F" w:rsidP="008871D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แจ้งหลักเกณฑ์ให้ส่วนราชการทราบ และเตรียมประเมิน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D10C6D" w:rsidRDefault="001B0CD6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14CAC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แจ้งหลักเกณฑ์และวิธีการประเมินแก่หน่วย</w:t>
            </w:r>
          </w:p>
          <w:p w:rsidR="008871D3" w:rsidRP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14CAC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เกี่ยวข้อง เพื่อให้เตรียมการประเมิน</w:t>
            </w:r>
          </w:p>
        </w:tc>
        <w:tc>
          <w:tcPr>
            <w:tcW w:w="1842" w:type="dxa"/>
            <w:tcBorders>
              <w:bottom w:val="nil"/>
            </w:tcBorders>
          </w:tcPr>
          <w:p w:rsidR="008871D3" w:rsidRPr="00D10C6D" w:rsidRDefault="005B1B5F" w:rsidP="001F7C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ปีละ ๑ ครั้ง</w:t>
            </w:r>
          </w:p>
        </w:tc>
        <w:tc>
          <w:tcPr>
            <w:tcW w:w="2268" w:type="dxa"/>
            <w:tcBorders>
              <w:bottom w:val="nil"/>
            </w:tcBorders>
          </w:tcPr>
          <w:p w:rsidR="008871D3" w:rsidRPr="00D10C6D" w:rsidRDefault="005B1B5F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เสร็จสิ้นภายใน ๑๕ ต.ค.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CD5042" w:rsidRPr="00D10C6D" w:rsidRDefault="00952369" w:rsidP="00C917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9" type="#_x0000_t15" style="position:absolute;left:0;text-align:left;margin-left:57.4pt;margin-top:82.35pt;width:22.7pt;height:22.7pt;rotation:90;z-index:251682816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9.15pt;margin-top:50.9pt;width:0;height:31.2pt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-2.05pt;margin-top:-14.45pt;width:141pt;height:65.1pt;z-index:251666432;mso-position-horizontal-relative:text;mso-position-vertical-relative:text">
                  <v:textbox style="mso-next-textbox:#_x0000_s1032">
                    <w:txbxContent>
                      <w:p w:rsidR="00297B2F" w:rsidRPr="00D10C6D" w:rsidRDefault="00297B2F" w:rsidP="008239F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ส่วนราชการใน บก.ทท. สรุปผลการประเมินส่งให้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proofErr w:type="spellStart"/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91380" w:rsidRPr="00D10C6D" w:rsidRDefault="008871D3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47736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ด้านวงรอบผู้ประเมินและผู้รับการประเมินกำหนด</w:t>
            </w:r>
          </w:p>
          <w:p w:rsidR="00D10C6D" w:rsidRDefault="00C91380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7736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ข้อตกลงร่วมกันเกี่ยวกับการมอบหมายงานการ</w:t>
            </w:r>
          </w:p>
          <w:p w:rsidR="00D10C6D" w:rsidRDefault="00D10C6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7736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B5240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ตัวชี้วัดและการปฏิบัติงานรวมทั้ง</w:t>
            </w:r>
          </w:p>
          <w:p w:rsidR="008871D3" w:rsidRPr="00D10C6D" w:rsidRDefault="00D10C6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5240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สมรรถนะที่คาดหวัง</w:t>
            </w:r>
          </w:p>
          <w:p w:rsidR="00B5240D" w:rsidRPr="00D10C6D" w:rsidRDefault="00B5240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C35A98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ระหว่างรอบ ผู้ประเมินกำกับติดตามการปฏิบัติการ</w:t>
            </w:r>
          </w:p>
          <w:p w:rsidR="00D10C6D" w:rsidRDefault="00A46EFE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 สิ้นสุดวงรอบผู้รับการประเมิน</w:t>
            </w:r>
            <w:r w:rsidR="00C35A98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</w:t>
            </w:r>
          </w:p>
          <w:p w:rsidR="00D10C6D" w:rsidRDefault="00D10C6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35A98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ประเมินตนเองต่อผู้รับการประเมินและผู้ประเมิน</w:t>
            </w:r>
          </w:p>
          <w:p w:rsidR="00D10C6D" w:rsidRDefault="00D10C6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35A98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ดำเนินการประเมินผลการปฏิบัติราชการ</w:t>
            </w:r>
            <w:r w:rsidR="00B5240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D10C6D" w:rsidRDefault="00B5240D" w:rsidP="001F669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2727C4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จัดทำรายงานสรุปผลตามแบบฟอร์ม กพ.ทหาร </w:t>
            </w:r>
          </w:p>
          <w:p w:rsidR="008871D3" w:rsidRPr="00D10C6D" w:rsidRDefault="00D10C6D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727C4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กำหนดตามปฏิบัติงาน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๑ 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(๑ ต.ค. - มี.ค.)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๒ 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(๑ เม.ย. </w:t>
            </w:r>
            <w:r w:rsidR="00B5240D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๓๐ ก.ย.)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๑ เม.ย.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๒ ต.ค.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ดำเนินการให้เสร็จสิ้นภายใน มี.ค.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ดำเนินการให้เสร็จสิ้นภายใน ก.ย.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CD50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1406"/>
        </w:trPr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B088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4" type="#_x0000_t32" style="position:absolute;left:0;text-align:left;margin-left:69.35pt;margin-top:110pt;width:0;height:31.2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5" type="#_x0000_t202" style="position:absolute;left:0;text-align:left;margin-left:-1.2pt;margin-top:45.65pt;width:138.9pt;height:64.45pt;z-index:251669504;mso-position-horizontal-relative:text;mso-position-vertical-relative:text">
                  <v:textbox style="mso-next-textbox:#_x0000_s1035">
                    <w:txbxContent>
                      <w:p w:rsidR="00297B2F" w:rsidRPr="00D10C6D" w:rsidRDefault="00297B2F" w:rsidP="008871D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ส่วนราชการใน บก.ทท. สรุปผลการประเมินส่งให้   กพ.ทหาร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1" type="#_x0000_t15" style="position:absolute;left:0;text-align:left;margin-left:56.75pt;margin-top:1.35pt;width:22.7pt;height:22.7pt;rotation:90;z-index:251683840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6" type="#_x0000_t32" style="position:absolute;left:0;text-align:left;margin-left:67.9pt;margin-top:23.85pt;width:.05pt;height:21.6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จัดทำรายงานสรุปผลตามแบบฟอร์ม กพ.ทหาร </w:t>
            </w:r>
          </w:p>
          <w:p w:rsidR="008871D3" w:rsidRDefault="00D10C6D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กำหนดตามปฏิทินงาน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Pr="00D10C6D" w:rsidRDefault="00D10C6D" w:rsidP="00D10C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๑ เม.ย.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๒ ต.ค.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 ๑๕ เม.ย.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 ๑๕ ต.ค.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871D3" w:rsidRPr="00D10C6D" w:rsidRDefault="008871D3" w:rsidP="00CD5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5042" w:rsidRPr="00D10C6D" w:rsidRDefault="00CD5042" w:rsidP="00CD5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5042" w:rsidRPr="00D10C6D" w:rsidRDefault="00CD5042" w:rsidP="00CD50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871D3" w:rsidRPr="00D10C6D" w:rsidRDefault="00297B2F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32" style="position:absolute;left:0;text-align:left;margin-left:68.15pt;margin-top:67.9pt;width:0;height:65.2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202" style="position:absolute;left:0;text-align:left;margin-left:7.5pt;margin-top:14.35pt;width:122.65pt;height:54.25pt;z-index:251672576;mso-position-horizontal-relative:text;mso-position-vertical-relative:text">
                  <v:textbox style="mso-next-textbox:#_x0000_s1038">
                    <w:txbxContent>
                      <w:p w:rsidR="00297B2F" w:rsidRPr="00D10C6D" w:rsidRDefault="00297B2F" w:rsidP="008871D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กพ.ทหาร  ตรวจสอบผลการประเมิน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 ตรวจสอบความถูกต้องของข้อมูลประเมิน</w:t>
            </w:r>
            <w:r w:rsidRPr="00D10C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</w:t>
            </w:r>
          </w:p>
          <w:p w:rsidR="008871D3" w:rsidRPr="00D10C6D" w:rsidRDefault="00D10C6D" w:rsidP="005D6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ดำเนินการวิเคราะห์สรุปผล</w:t>
            </w:r>
          </w:p>
          <w:p w:rsidR="008871D3" w:rsidRP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๑ เม.ย.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๒ ต.ค.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 ๓๐ เม.ย.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 ๓๑ ต.ค.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CD50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871D3" w:rsidRPr="00D10C6D" w:rsidRDefault="00297B2F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202" style="position:absolute;left:0;text-align:left;margin-left:7.75pt;margin-top:-14.7pt;width:122.65pt;height:54.25pt;z-index:251675648;mso-position-horizontal-relative:text;mso-position-vertical-relative:text">
                  <v:textbox style="mso-next-textbox:#_x0000_s1041">
                    <w:txbxContent>
                      <w:p w:rsidR="00297B2F" w:rsidRPr="00D10C6D" w:rsidRDefault="00297B2F" w:rsidP="008871D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สรุปรายงานผลอนุมัติใช้ผลการประเมิน</w:t>
                        </w:r>
                      </w:p>
                    </w:txbxContent>
                  </v:textbox>
                </v:shape>
              </w:pic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0" type="#_x0000_t32" style="position:absolute;left:0;text-align:left;margin-left:68.15pt;margin-top:.3pt;width:0;height:36.85pt;z-index:251674624;mso-position-horizontal-relative:text;mso-position-vertical-relative:text" o:connectortype="straight">
                  <v:stroke endarrow="block"/>
                </v:shape>
              </w:pict>
            </w:r>
          </w:p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2" type="#_x0000_t15" style="position:absolute;left:0;text-align:left;margin-left:57pt;margin-top:19.2pt;width:22.7pt;height:22.7pt;rotation:90;z-index:251684864"/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 จัดทำรายงานผลการประเมินเสนอต่อ ผบ.</w:t>
            </w: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C551E" w:rsidRPr="00D10C6D" w:rsidRDefault="008871D3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เพื่ออนุมัติใช้ผลการประเมิน</w:t>
            </w:r>
          </w:p>
          <w:p w:rsidR="009C551E" w:rsidRPr="00D10C6D" w:rsidRDefault="009C551E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51E" w:rsidRDefault="009C551E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Default="00D10C6D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7B2F" w:rsidRDefault="00297B2F" w:rsidP="009C55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0C6D" w:rsidRPr="00D10C6D" w:rsidRDefault="00D10C6D" w:rsidP="009C55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๑ พ.ค.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๒ พ.ย.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พ.ค.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พ.ย.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871D3" w:rsidRPr="00D10C6D" w:rsidRDefault="00297B2F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๗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left:0;text-align:left;margin-left:68pt;margin-top:15.15pt;width:.05pt;height:21.6pt;z-index:2516787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3" type="#_x0000_t15" style="position:absolute;left:0;text-align:left;margin-left:56.7pt;margin-top:-7.8pt;width:22.7pt;height:22.7pt;rotation:90;z-index:251685888;mso-position-horizontal-relative:text;mso-position-vertical-relative:text"/>
              </w:pic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871D3" w:rsidRPr="00D10C6D" w:rsidRDefault="00CB0885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202" style="position:absolute;left:0;text-align:left;margin-left:8.75pt;margin-top:7.3pt;width:124.1pt;height:43.9pt;z-index:251680768" filled="f" stroked="f">
                  <v:textbox style="mso-next-textbox:#_x0000_s1046">
                    <w:txbxContent>
                      <w:p w:rsidR="00297B2F" w:rsidRPr="00D10C6D" w:rsidRDefault="00297B2F" w:rsidP="00D10C6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10C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แจกจ่ายผลการประเมิน   ส่วนราชการนำไปใช้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5" style="position:absolute;left:0;text-align:left;margin-left:-2.75pt;margin-top:.8pt;width:143.85pt;height:56.8pt;z-index:251679744"/>
              </w:pic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D10C6D" w:rsidRDefault="008871D3" w:rsidP="005D6A5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 แจกจ่ายผลการประเมินที่ ผบ.</w:t>
            </w: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อนุมัติแล้ว  </w:t>
            </w:r>
          </w:p>
          <w:p w:rsidR="00D10C6D" w:rsidRDefault="00D10C6D" w:rsidP="005D6A5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ให้ส่วนราชการใน บก.ทท. นำไปใช้ในการบริหาร</w:t>
            </w:r>
          </w:p>
          <w:p w:rsidR="008871D3" w:rsidRPr="00D10C6D" w:rsidRDefault="00D10C6D" w:rsidP="00D10C6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871D3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กำลังพลตามความเหมาะสมต่อไป</w:t>
            </w:r>
          </w:p>
        </w:tc>
        <w:tc>
          <w:tcPr>
            <w:tcW w:w="1842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๑ พ.ค.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รอบที่ ๒ พ.ย.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๓๐ พ.ค.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ภายใน ๓๐ พ.ย.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1D3" w:rsidRPr="00D10C6D" w:rsidRDefault="008871D3" w:rsidP="008A74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A74AD" w:rsidRPr="00D10C6D" w:rsidRDefault="008A74AD" w:rsidP="008A74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871D3" w:rsidRPr="00D10C6D" w:rsidTr="00297B2F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8871D3" w:rsidRPr="00D10C6D" w:rsidRDefault="008871D3" w:rsidP="005D6A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871D3" w:rsidRPr="00D10C6D" w:rsidTr="00297B2F">
        <w:tc>
          <w:tcPr>
            <w:tcW w:w="15924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02908" w:rsidRPr="00D10C6D" w:rsidRDefault="00D6672E" w:rsidP="005D6A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8871D3"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871D3"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5D6A54"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D6A54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รอบ ๖ และ ๑๒ เดือน</w:t>
            </w:r>
          </w:p>
          <w:p w:rsidR="008871D3" w:rsidRPr="00D10C6D" w:rsidRDefault="008871D3" w:rsidP="005D6A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02908" w:rsidRPr="00D10C6D" w:rsidTr="00297B2F">
        <w:tc>
          <w:tcPr>
            <w:tcW w:w="15924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02908" w:rsidRPr="00D10C6D" w:rsidRDefault="009D4B3F" w:rsidP="005D6A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หลักเกณฑ์และวิธีการประเมินผลการปฏิบัติราชการกำลังพล</w:t>
            </w:r>
            <w:r w:rsidR="0042012A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</w:t>
            </w:r>
          </w:p>
          <w:p w:rsidR="009D4B3F" w:rsidRPr="00D10C6D" w:rsidRDefault="009D4B3F" w:rsidP="005D6A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D4B3F" w:rsidRPr="00D10C6D" w:rsidTr="00297B2F">
        <w:tc>
          <w:tcPr>
            <w:tcW w:w="15924" w:type="dxa"/>
            <w:gridSpan w:val="8"/>
          </w:tcPr>
          <w:p w:rsidR="009D4B3F" w:rsidRPr="00D10C6D" w:rsidRDefault="009D4B3F" w:rsidP="009D4B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C91792"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10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1B7EB5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</w:t>
            </w:r>
            <w:r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การประเมินผลการปฏิบัติราชการ</w:t>
            </w:r>
            <w:r w:rsidR="0042012A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</w:t>
            </w:r>
            <w:r w:rsidR="00154E82" w:rsidRPr="00D10C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4E82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(ประเมินผ่านระบบสารสนเทศสำหรับการประเมินผลการปฏิบัติราชการ กำลังพล บก.ทท. </w:t>
            </w:r>
            <w:r w:rsidR="00154E82" w:rsidRPr="00D10C6D">
              <w:rPr>
                <w:rFonts w:ascii="TH SarabunPSK" w:hAnsi="TH SarabunPSK" w:cs="TH SarabunPSK"/>
                <w:sz w:val="32"/>
                <w:szCs w:val="32"/>
              </w:rPr>
              <w:t>kpi.rtarf.mi.th</w:t>
            </w:r>
            <w:r w:rsidR="00154E82" w:rsidRPr="00D10C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6672E" w:rsidRPr="00D10C6D" w:rsidRDefault="00D6672E" w:rsidP="009D4B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8871D3" w:rsidRPr="00D10C6D" w:rsidRDefault="008871D3" w:rsidP="008871D3">
      <w:pPr>
        <w:rPr>
          <w:rFonts w:ascii="TH SarabunPSK" w:hAnsi="TH SarabunPSK" w:cs="TH SarabunPSK"/>
          <w:sz w:val="32"/>
          <w:szCs w:val="32"/>
        </w:rPr>
      </w:pPr>
    </w:p>
    <w:p w:rsidR="008871D3" w:rsidRPr="00D10C6D" w:rsidRDefault="008871D3" w:rsidP="008871D3">
      <w:pPr>
        <w:rPr>
          <w:rFonts w:ascii="TH SarabunPSK" w:hAnsi="TH SarabunPSK" w:cs="TH SarabunPSK"/>
          <w:sz w:val="32"/>
          <w:szCs w:val="32"/>
          <w:cs/>
        </w:rPr>
      </w:pPr>
    </w:p>
    <w:p w:rsidR="00FF1881" w:rsidRPr="00D10C6D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D10C6D" w:rsidSect="005D6A54">
      <w:pgSz w:w="16838" w:h="11906" w:orient="landscape"/>
      <w:pgMar w:top="851" w:right="144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871D3"/>
    <w:rsid w:val="000630E7"/>
    <w:rsid w:val="000E566A"/>
    <w:rsid w:val="001230B5"/>
    <w:rsid w:val="00154E82"/>
    <w:rsid w:val="001B0CD6"/>
    <w:rsid w:val="001B7EB5"/>
    <w:rsid w:val="001C656E"/>
    <w:rsid w:val="001F6695"/>
    <w:rsid w:val="001F7CB4"/>
    <w:rsid w:val="0023331C"/>
    <w:rsid w:val="002727C4"/>
    <w:rsid w:val="00297B2F"/>
    <w:rsid w:val="002A29C5"/>
    <w:rsid w:val="003909A4"/>
    <w:rsid w:val="0042012A"/>
    <w:rsid w:val="00431CA5"/>
    <w:rsid w:val="0047736D"/>
    <w:rsid w:val="004B658F"/>
    <w:rsid w:val="004E1B92"/>
    <w:rsid w:val="0050149A"/>
    <w:rsid w:val="0052234B"/>
    <w:rsid w:val="00550D7A"/>
    <w:rsid w:val="005878CA"/>
    <w:rsid w:val="005B0A5A"/>
    <w:rsid w:val="005B1B5F"/>
    <w:rsid w:val="005D6A54"/>
    <w:rsid w:val="005F6E00"/>
    <w:rsid w:val="00602908"/>
    <w:rsid w:val="0064283E"/>
    <w:rsid w:val="006A0747"/>
    <w:rsid w:val="006D33CB"/>
    <w:rsid w:val="007758E3"/>
    <w:rsid w:val="00811154"/>
    <w:rsid w:val="008239F5"/>
    <w:rsid w:val="008871D3"/>
    <w:rsid w:val="008A74AD"/>
    <w:rsid w:val="008B07D7"/>
    <w:rsid w:val="008E6647"/>
    <w:rsid w:val="00942826"/>
    <w:rsid w:val="00952369"/>
    <w:rsid w:val="00970352"/>
    <w:rsid w:val="009C551E"/>
    <w:rsid w:val="009D4B3F"/>
    <w:rsid w:val="00A46EFE"/>
    <w:rsid w:val="00A53F3E"/>
    <w:rsid w:val="00A77C3B"/>
    <w:rsid w:val="00AC6D38"/>
    <w:rsid w:val="00AF00D4"/>
    <w:rsid w:val="00B5240D"/>
    <w:rsid w:val="00BF39DF"/>
    <w:rsid w:val="00C35A98"/>
    <w:rsid w:val="00C91380"/>
    <w:rsid w:val="00C91792"/>
    <w:rsid w:val="00CB0885"/>
    <w:rsid w:val="00CD5042"/>
    <w:rsid w:val="00CF41E9"/>
    <w:rsid w:val="00D10C6D"/>
    <w:rsid w:val="00D6672E"/>
    <w:rsid w:val="00DF5D9F"/>
    <w:rsid w:val="00EC0E28"/>
    <w:rsid w:val="00EF0C09"/>
    <w:rsid w:val="00F14CAC"/>
    <w:rsid w:val="00FC57C7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9" type="connector" idref="#_x0000_s1029"/>
        <o:r id="V:Rule10" type="connector" idref="#_x0000_s1031"/>
        <o:r id="V:Rule11" type="connector" idref="#_x0000_s1039"/>
        <o:r id="V:Rule12" type="connector" idref="#_x0000_s1034"/>
        <o:r id="V:Rule13" type="connector" idref="#_x0000_s1036"/>
        <o:r id="V:Rule14" type="connector" idref="#_x0000_s1027"/>
        <o:r id="V:Rule15" type="connector" idref="#_x0000_s1044"/>
        <o:r id="V:Rule1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63168-70AC-41E5-B6CF-EFEE8FA8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17</cp:revision>
  <cp:lastPrinted>2015-08-17T14:37:00Z</cp:lastPrinted>
  <dcterms:created xsi:type="dcterms:W3CDTF">2015-04-27T02:15:00Z</dcterms:created>
  <dcterms:modified xsi:type="dcterms:W3CDTF">2015-08-22T08:00:00Z</dcterms:modified>
</cp:coreProperties>
</file>